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FF" w:rsidRDefault="000B2CFF" w:rsidP="00635E44">
      <w:pPr>
        <w:spacing w:after="0" w:line="240" w:lineRule="auto"/>
        <w:rPr>
          <w:b/>
        </w:rPr>
      </w:pPr>
      <w:r>
        <w:rPr>
          <w:b/>
        </w:rPr>
        <w:t xml:space="preserve">Session reports must be submitted at least </w:t>
      </w:r>
      <w:r w:rsidRPr="000B2CFF">
        <w:rPr>
          <w:b/>
        </w:rPr>
        <w:t xml:space="preserve">5 </w:t>
      </w:r>
      <w:r w:rsidRPr="000B2CFF">
        <w:rPr>
          <w:b/>
          <w:u w:val="single"/>
        </w:rPr>
        <w:t>business days</w:t>
      </w:r>
      <w:r w:rsidRPr="000B2CFF">
        <w:rPr>
          <w:b/>
        </w:rPr>
        <w:t xml:space="preserve"> prior</w:t>
      </w:r>
      <w:r>
        <w:rPr>
          <w:b/>
        </w:rPr>
        <w:t xml:space="preserve"> to the session date.  I</w:t>
      </w:r>
      <w:r w:rsidRPr="000B2CFF">
        <w:t>f you’re reaching out to speakers, ask them to get the information to you at least 2 weeks before the session date.</w:t>
      </w:r>
    </w:p>
    <w:p w:rsidR="000B2CFF" w:rsidRDefault="000B2CFF" w:rsidP="00635E44">
      <w:pPr>
        <w:spacing w:after="0" w:line="240" w:lineRule="auto"/>
        <w:rPr>
          <w:b/>
        </w:rPr>
      </w:pPr>
    </w:p>
    <w:p w:rsidR="000B2CFF" w:rsidRDefault="000B2CFF" w:rsidP="00635E44">
      <w:pPr>
        <w:spacing w:after="0" w:line="240" w:lineRule="auto"/>
        <w:rPr>
          <w:b/>
        </w:rPr>
      </w:pPr>
      <w:r>
        <w:rPr>
          <w:b/>
        </w:rPr>
        <w:t>What you need from speakers:</w:t>
      </w:r>
    </w:p>
    <w:p w:rsidR="000B2CFF" w:rsidRDefault="000B2CFF" w:rsidP="000B2CFF">
      <w:pPr>
        <w:pStyle w:val="ListParagraph"/>
        <w:numPr>
          <w:ilvl w:val="0"/>
          <w:numId w:val="3"/>
        </w:numPr>
        <w:spacing w:after="0" w:line="240" w:lineRule="auto"/>
      </w:pPr>
      <w:r>
        <w:t>Full name, credentials</w:t>
      </w:r>
    </w:p>
    <w:p w:rsidR="000B2CFF" w:rsidRDefault="000B2CFF" w:rsidP="000B2CFF">
      <w:pPr>
        <w:pStyle w:val="ListParagraph"/>
        <w:numPr>
          <w:ilvl w:val="0"/>
          <w:numId w:val="3"/>
        </w:numPr>
        <w:spacing w:after="0" w:line="240" w:lineRule="auto"/>
      </w:pPr>
      <w:r>
        <w:t>Email address</w:t>
      </w:r>
    </w:p>
    <w:p w:rsidR="000B2CFF" w:rsidRDefault="000B2CFF" w:rsidP="000B2CFF">
      <w:pPr>
        <w:pStyle w:val="ListParagraph"/>
        <w:numPr>
          <w:ilvl w:val="0"/>
          <w:numId w:val="3"/>
        </w:numPr>
        <w:spacing w:after="0" w:line="240" w:lineRule="auto"/>
      </w:pPr>
      <w:r>
        <w:t>Title of their presentation</w:t>
      </w:r>
    </w:p>
    <w:p w:rsidR="000B2CFF" w:rsidRDefault="000B2CFF" w:rsidP="000B2CFF">
      <w:pPr>
        <w:pStyle w:val="ListParagraph"/>
        <w:numPr>
          <w:ilvl w:val="0"/>
          <w:numId w:val="3"/>
        </w:numPr>
        <w:spacing w:after="0" w:line="240" w:lineRule="auto"/>
      </w:pPr>
      <w:r>
        <w:t>At least 3 measurable learning objectives</w:t>
      </w:r>
    </w:p>
    <w:p w:rsidR="000B2CFF" w:rsidRPr="000B2CFF" w:rsidRDefault="000B2CFF" w:rsidP="000B2CFF">
      <w:pPr>
        <w:pStyle w:val="ListParagraph"/>
        <w:numPr>
          <w:ilvl w:val="0"/>
          <w:numId w:val="3"/>
        </w:numPr>
        <w:spacing w:after="0" w:line="240" w:lineRule="auto"/>
      </w:pPr>
      <w:r>
        <w:t>Presentation slides IF they have a financial relationship to disclose</w:t>
      </w:r>
    </w:p>
    <w:p w:rsidR="000B2CFF" w:rsidRDefault="000B2CFF" w:rsidP="00635E44">
      <w:pPr>
        <w:spacing w:after="0" w:line="240" w:lineRule="auto"/>
        <w:rPr>
          <w:b/>
        </w:rPr>
      </w:pPr>
    </w:p>
    <w:p w:rsidR="00E2473F" w:rsidRPr="00DA220D" w:rsidRDefault="000B2CFF" w:rsidP="00635E44">
      <w:pPr>
        <w:spacing w:after="0" w:line="240" w:lineRule="auto"/>
        <w:rPr>
          <w:b/>
        </w:rPr>
      </w:pPr>
      <w:r>
        <w:rPr>
          <w:b/>
          <w:highlight w:val="yellow"/>
        </w:rPr>
        <w:t xml:space="preserve">Session Reports – Before </w:t>
      </w:r>
      <w:r w:rsidRPr="000B2CFF">
        <w:rPr>
          <w:b/>
          <w:highlight w:val="yellow"/>
        </w:rPr>
        <w:t>you get started, you’ll need</w:t>
      </w:r>
      <w:r>
        <w:rPr>
          <w:b/>
        </w:rPr>
        <w:t>:</w:t>
      </w:r>
    </w:p>
    <w:p w:rsidR="00635E44" w:rsidRDefault="00635E44" w:rsidP="00635E44">
      <w:pPr>
        <w:pStyle w:val="ListParagraph"/>
        <w:numPr>
          <w:ilvl w:val="0"/>
          <w:numId w:val="1"/>
        </w:numPr>
        <w:spacing w:after="0" w:line="240" w:lineRule="auto"/>
      </w:pPr>
      <w:r>
        <w:t>Date/time/location</w:t>
      </w:r>
    </w:p>
    <w:p w:rsidR="00635E44" w:rsidRDefault="00635E44" w:rsidP="00635E44">
      <w:pPr>
        <w:pStyle w:val="ListParagraph"/>
        <w:numPr>
          <w:ilvl w:val="0"/>
          <w:numId w:val="1"/>
        </w:numPr>
        <w:spacing w:after="0" w:line="240" w:lineRule="auto"/>
      </w:pPr>
      <w:r>
        <w:t>Title of Session</w:t>
      </w:r>
    </w:p>
    <w:p w:rsidR="00635E44" w:rsidRDefault="00635E44" w:rsidP="00635E44">
      <w:pPr>
        <w:pStyle w:val="ListParagraph"/>
        <w:numPr>
          <w:ilvl w:val="0"/>
          <w:numId w:val="1"/>
        </w:numPr>
        <w:spacing w:after="0" w:line="240" w:lineRule="auto"/>
      </w:pPr>
      <w:r>
        <w:t>Speaker Name</w:t>
      </w:r>
    </w:p>
    <w:p w:rsidR="00635E44" w:rsidRDefault="00635E44" w:rsidP="00635E44">
      <w:pPr>
        <w:pStyle w:val="ListParagraph"/>
        <w:numPr>
          <w:ilvl w:val="0"/>
          <w:numId w:val="1"/>
        </w:numPr>
        <w:spacing w:after="0" w:line="240" w:lineRule="auto"/>
      </w:pPr>
      <w:r>
        <w:t>3 measurable learning objectives (can be more)</w:t>
      </w:r>
    </w:p>
    <w:p w:rsidR="00635E44" w:rsidRDefault="00902824" w:rsidP="00635E44">
      <w:pPr>
        <w:pStyle w:val="ListParagraph"/>
        <w:numPr>
          <w:ilvl w:val="0"/>
          <w:numId w:val="1"/>
        </w:numPr>
        <w:spacing w:after="0" w:line="240" w:lineRule="auto"/>
      </w:pPr>
      <w:r>
        <w:t>Speaker’s financial disclosure</w:t>
      </w:r>
    </w:p>
    <w:p w:rsidR="00635E44" w:rsidRDefault="00635E44" w:rsidP="00635E44">
      <w:pPr>
        <w:pStyle w:val="ListParagraph"/>
        <w:numPr>
          <w:ilvl w:val="0"/>
          <w:numId w:val="1"/>
        </w:numPr>
        <w:spacing w:after="0" w:line="240" w:lineRule="auto"/>
      </w:pPr>
      <w:r>
        <w:t>Session announcement for the specific date</w:t>
      </w:r>
    </w:p>
    <w:p w:rsidR="000B2CFF" w:rsidRDefault="00902824" w:rsidP="00635E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PDF of Audience Disclosure Method </w:t>
      </w:r>
      <w:r w:rsidR="000B2CFF">
        <w:t xml:space="preserve">slides </w:t>
      </w:r>
      <w:r>
        <w:t>(</w:t>
      </w:r>
      <w:r w:rsidR="000B2CFF">
        <w:t>for virtual courses)</w:t>
      </w:r>
    </w:p>
    <w:p w:rsidR="00635E44" w:rsidRDefault="00635E44" w:rsidP="00635E44">
      <w:pPr>
        <w:spacing w:after="0" w:line="240" w:lineRule="auto"/>
      </w:pPr>
    </w:p>
    <w:p w:rsidR="00635E44" w:rsidRPr="00DA220D" w:rsidRDefault="00635E44" w:rsidP="00635E44">
      <w:pPr>
        <w:spacing w:after="0" w:line="240" w:lineRule="auto"/>
        <w:rPr>
          <w:b/>
        </w:rPr>
      </w:pPr>
      <w:r w:rsidRPr="00DA220D">
        <w:rPr>
          <w:b/>
        </w:rPr>
        <w:t>Step by Step Guide</w:t>
      </w:r>
      <w:r w:rsidR="00DA220D">
        <w:rPr>
          <w:b/>
        </w:rPr>
        <w:t xml:space="preserve"> 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Go to: </w:t>
      </w:r>
      <w:hyperlink r:id="rId5" w:history="1">
        <w:r w:rsidRPr="0083701E">
          <w:rPr>
            <w:rStyle w:val="Hyperlink"/>
          </w:rPr>
          <w:t>https://uams.cloud-cme.com/default.aspx</w:t>
        </w:r>
      </w:hyperlink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>Sign in with your UAMS ID (domain log in)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Click on Administration at the bottom of the page (tiny link) – this takes you to the </w:t>
      </w:r>
      <w:proofErr w:type="spellStart"/>
      <w:r>
        <w:t>CloudCME</w:t>
      </w:r>
      <w:proofErr w:type="spellEnd"/>
      <w:r>
        <w:t xml:space="preserve"> administrative dashboard.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Click on </w:t>
      </w:r>
      <w:r w:rsidRPr="00DA220D">
        <w:rPr>
          <w:b/>
        </w:rPr>
        <w:t>Activities</w:t>
      </w:r>
      <w:r>
        <w:t xml:space="preserve"> (from options on the left)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Click on </w:t>
      </w:r>
      <w:r w:rsidRPr="00DA220D">
        <w:rPr>
          <w:b/>
        </w:rPr>
        <w:t>RSS Dashboard</w:t>
      </w:r>
    </w:p>
    <w:p w:rsidR="00635E44" w:rsidRDefault="00902824" w:rsidP="00635E44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 xml:space="preserve">Date Range: </w:t>
      </w:r>
      <w:r w:rsidRPr="00902824">
        <w:t>This should start at the date of your last session and end a month after the session you’re creating.  Example: If my last session was 1/25/22, I would set my date range as 1/25/22 to 4/1/22.</w:t>
      </w:r>
    </w:p>
    <w:p w:rsidR="00DA220D" w:rsidRDefault="00DA220D" w:rsidP="00DA220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Change the </w:t>
      </w:r>
      <w:r w:rsidRPr="00DA220D">
        <w:rPr>
          <w:b/>
        </w:rPr>
        <w:t>Status</w:t>
      </w:r>
      <w:r>
        <w:t xml:space="preserve"> to “ALL”</w:t>
      </w:r>
    </w:p>
    <w:p w:rsidR="00902824" w:rsidRDefault="00902824" w:rsidP="00DA220D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Click the </w:t>
      </w:r>
      <w:r w:rsidRPr="00902824">
        <w:rPr>
          <w:b/>
        </w:rPr>
        <w:t>Search</w:t>
      </w:r>
      <w:r>
        <w:t xml:space="preserve"> button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>The last session you had should populate in the grid below (or first session we created for you at the beginning of the academic year)</w:t>
      </w:r>
    </w:p>
    <w:p w:rsidR="00635E44" w:rsidRPr="00902824" w:rsidRDefault="00635E44" w:rsidP="00635E44">
      <w:pPr>
        <w:pStyle w:val="ListParagraph"/>
        <w:numPr>
          <w:ilvl w:val="0"/>
          <w:numId w:val="2"/>
        </w:numPr>
        <w:spacing w:after="0" w:line="240" w:lineRule="auto"/>
        <w:rPr>
          <w:highlight w:val="yellow"/>
        </w:rPr>
      </w:pPr>
      <w:r w:rsidRPr="00902824">
        <w:rPr>
          <w:highlight w:val="yellow"/>
        </w:rPr>
        <w:t xml:space="preserve">MAKE SURE YOUR’E USING THE </w:t>
      </w:r>
      <w:r w:rsidRPr="00902824">
        <w:rPr>
          <w:b/>
          <w:highlight w:val="yellow"/>
        </w:rPr>
        <w:t>CORRECT PARENT #</w:t>
      </w:r>
      <w:r w:rsidRPr="00902824">
        <w:rPr>
          <w:highlight w:val="yellow"/>
        </w:rPr>
        <w:t xml:space="preserve"> IF YOU HAVE MORE THAN ONE RSS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Click on the </w:t>
      </w:r>
      <w:r w:rsidRPr="00DA220D">
        <w:rPr>
          <w:b/>
        </w:rPr>
        <w:t>Calendar Icon</w:t>
      </w:r>
      <w:r>
        <w:t xml:space="preserve"> in the TOPIC column, under the title of the last session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>Find the date of your next session and double click in the white box (or on the gray box in the white box)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That will pull up another box and this is where you </w:t>
      </w:r>
      <w:r w:rsidRPr="00DA220D">
        <w:rPr>
          <w:b/>
        </w:rPr>
        <w:t xml:space="preserve">put the title of your next session </w:t>
      </w:r>
      <w:r>
        <w:t>(new child).</w:t>
      </w:r>
    </w:p>
    <w:p w:rsidR="00635E44" w:rsidRDefault="00635E4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Save and </w:t>
      </w:r>
      <w:r w:rsidRPr="00DA220D">
        <w:rPr>
          <w:b/>
        </w:rPr>
        <w:t>wait for the red slash</w:t>
      </w:r>
      <w:r>
        <w:t xml:space="preserve"> to show in the left corner of the </w:t>
      </w:r>
      <w:r w:rsidR="00DA220D">
        <w:t>gray box.  If there isn’t a red slash, then you didn’t create the “child.”</w:t>
      </w:r>
      <w:r w:rsidR="00902824">
        <w:t xml:space="preserve">  </w:t>
      </w:r>
      <w:proofErr w:type="spellStart"/>
      <w:r w:rsidR="00902824">
        <w:t>CloudCME</w:t>
      </w:r>
      <w:proofErr w:type="spellEnd"/>
      <w:r w:rsidR="00902824">
        <w:t xml:space="preserve"> can be slow, so please be patient.</w:t>
      </w:r>
    </w:p>
    <w:p w:rsidR="00DA220D" w:rsidRDefault="00DA220D" w:rsidP="00635E44">
      <w:pPr>
        <w:pStyle w:val="ListParagraph"/>
        <w:numPr>
          <w:ilvl w:val="0"/>
          <w:numId w:val="2"/>
        </w:numPr>
        <w:spacing w:after="0" w:line="240" w:lineRule="auto"/>
      </w:pPr>
      <w:r>
        <w:t>Go back to the RSS Dashboard</w:t>
      </w:r>
    </w:p>
    <w:p w:rsidR="00902824" w:rsidRDefault="00902824" w:rsidP="009028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the </w:t>
      </w:r>
      <w:r w:rsidRPr="00B06647">
        <w:rPr>
          <w:b/>
        </w:rPr>
        <w:t>Topic Column</w:t>
      </w:r>
      <w:r>
        <w:t xml:space="preserve"> of your new child, click on the title of your session (</w:t>
      </w:r>
      <w:r w:rsidRPr="00B06647">
        <w:rPr>
          <w:b/>
        </w:rPr>
        <w:t>blue hyperlink</w:t>
      </w:r>
      <w:r>
        <w:t xml:space="preserve"> above the calendar icon)</w:t>
      </w:r>
      <w:r>
        <w:t xml:space="preserve"> or the pencil icon</w:t>
      </w:r>
      <w:r>
        <w:t>.  That brings up the RSS Activity Editor.</w:t>
      </w:r>
    </w:p>
    <w:p w:rsidR="00902824" w:rsidRDefault="00902824" w:rsidP="0090282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the </w:t>
      </w:r>
      <w:r w:rsidRPr="00B06647">
        <w:rPr>
          <w:b/>
        </w:rPr>
        <w:t>RSS Activity Editor</w:t>
      </w:r>
      <w:r>
        <w:t xml:space="preserve">, </w:t>
      </w:r>
      <w:r>
        <w:rPr>
          <w:u w:val="single"/>
        </w:rPr>
        <w:t>add at least 3</w:t>
      </w:r>
      <w:r w:rsidRPr="000B2CFF">
        <w:rPr>
          <w:u w:val="single"/>
        </w:rPr>
        <w:t xml:space="preserve"> measurable learning objectives</w:t>
      </w:r>
      <w:r>
        <w:rPr>
          <w:u w:val="single"/>
        </w:rPr>
        <w:t>.</w:t>
      </w:r>
      <w:r>
        <w:t xml:space="preserve">  You will need to hit the plus sign at the end of the first objective to open a line for the next one. </w:t>
      </w:r>
    </w:p>
    <w:p w:rsidR="00902824" w:rsidRDefault="00902824" w:rsidP="00902824">
      <w:pPr>
        <w:pStyle w:val="ListParagraph"/>
        <w:numPr>
          <w:ilvl w:val="0"/>
          <w:numId w:val="2"/>
        </w:numPr>
        <w:spacing w:after="0" w:line="240" w:lineRule="auto"/>
      </w:pPr>
      <w:r>
        <w:lastRenderedPageBreak/>
        <w:t xml:space="preserve">Next, you will go over to the right and upload </w:t>
      </w:r>
      <w:r w:rsidRPr="00902824">
        <w:rPr>
          <w:b/>
        </w:rPr>
        <w:t>Supporting Documentation</w:t>
      </w:r>
      <w:r>
        <w:t xml:space="preserve">.  This is where you will upload your announcement flyer and a PDF of your audience disclosure slides (if you have a virtual session).  </w:t>
      </w:r>
    </w:p>
    <w:p w:rsidR="00902824" w:rsidRDefault="00902824" w:rsidP="00902824">
      <w:pPr>
        <w:pStyle w:val="ListParagraph"/>
        <w:numPr>
          <w:ilvl w:val="0"/>
          <w:numId w:val="2"/>
        </w:numPr>
        <w:spacing w:after="0" w:line="240" w:lineRule="auto"/>
      </w:pPr>
      <w:r>
        <w:t>Next, s</w:t>
      </w:r>
      <w:r>
        <w:t xml:space="preserve">croll to the bottom of the RSS Activity Editor and </w:t>
      </w:r>
      <w:r w:rsidRPr="00B06647">
        <w:rPr>
          <w:b/>
        </w:rPr>
        <w:t>SAVE</w:t>
      </w:r>
      <w:r>
        <w:rPr>
          <w:b/>
        </w:rPr>
        <w:t>.</w:t>
      </w:r>
    </w:p>
    <w:p w:rsidR="00902824" w:rsidRDefault="0090282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>You can always go back into the RSS Activity Editor to check to see if your documents uploaded.</w:t>
      </w:r>
    </w:p>
    <w:p w:rsidR="00DA220D" w:rsidRDefault="00DA220D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</w:t>
      </w:r>
      <w:r w:rsidRPr="00B06647">
        <w:rPr>
          <w:b/>
        </w:rPr>
        <w:t>the “Faculty” column</w:t>
      </w:r>
      <w:r>
        <w:t xml:space="preserve"> of your new child, </w:t>
      </w:r>
      <w:r w:rsidR="00902824">
        <w:rPr>
          <w:b/>
        </w:rPr>
        <w:t>click on Manage Faculty</w:t>
      </w:r>
      <w:r>
        <w:t xml:space="preserve">.  </w:t>
      </w:r>
      <w:r w:rsidR="00902824">
        <w:t>Uncheck the “Request Disclosure” and “Request Presentation?” boxes. In the white box, t</w:t>
      </w:r>
      <w:r>
        <w:t>ype</w:t>
      </w:r>
      <w:r w:rsidR="00902824">
        <w:t xml:space="preserve"> the speaker’s</w:t>
      </w:r>
      <w:r>
        <w:t xml:space="preserve"> last name, first </w:t>
      </w:r>
      <w:r w:rsidR="00902824">
        <w:t>name</w:t>
      </w:r>
      <w:r>
        <w:t xml:space="preserve">.  Select the Speaker from the names that populate.  If the name does not populate, then </w:t>
      </w:r>
      <w:r w:rsidR="00902824">
        <w:t>the speaker does</w:t>
      </w:r>
      <w:r>
        <w:t xml:space="preserve"> not have a profile in the system.</w:t>
      </w:r>
    </w:p>
    <w:p w:rsidR="00DA220D" w:rsidRDefault="00DA220D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Click on </w:t>
      </w:r>
      <w:r w:rsidR="00902824" w:rsidRPr="00902824">
        <w:rPr>
          <w:b/>
        </w:rPr>
        <w:t>Add Faculty</w:t>
      </w:r>
      <w:r>
        <w:t xml:space="preserve"> to add the speaker to your child.</w:t>
      </w:r>
      <w:r w:rsidR="00902824">
        <w:t xml:space="preserve">  Continue to do this until all of your speakers are added.</w:t>
      </w:r>
    </w:p>
    <w:p w:rsidR="00902824" w:rsidRDefault="0090282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 the grid, you will be able to see the speaker’s full name, email address, disclosure date, and whether or not they have anything to disclose.  </w:t>
      </w:r>
    </w:p>
    <w:p w:rsidR="00902824" w:rsidRDefault="0090282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>Exit out of the Manage Faculty box.</w:t>
      </w:r>
    </w:p>
    <w:p w:rsidR="00902824" w:rsidRDefault="00902824" w:rsidP="00635E44">
      <w:pPr>
        <w:pStyle w:val="ListParagraph"/>
        <w:numPr>
          <w:ilvl w:val="0"/>
          <w:numId w:val="2"/>
        </w:numPr>
        <w:spacing w:after="0" w:line="240" w:lineRule="auto"/>
      </w:pPr>
      <w:r>
        <w:t>In the Faculty column, you will see the speakers you just added.</w:t>
      </w:r>
    </w:p>
    <w:p w:rsidR="00DA220D" w:rsidRDefault="00DA220D" w:rsidP="00DA220D">
      <w:pPr>
        <w:pStyle w:val="ListParagraph"/>
        <w:numPr>
          <w:ilvl w:val="1"/>
          <w:numId w:val="2"/>
        </w:numPr>
        <w:spacing w:after="0" w:line="240" w:lineRule="auto"/>
      </w:pPr>
      <w:r w:rsidRPr="00B06647">
        <w:rPr>
          <w:u w:val="single"/>
        </w:rPr>
        <w:t>If they do not have a disclosure on file</w:t>
      </w:r>
      <w:r>
        <w:t xml:space="preserve">, there will be a </w:t>
      </w:r>
      <w:r w:rsidR="00902824">
        <w:rPr>
          <w:b/>
        </w:rPr>
        <w:t>yellow</w:t>
      </w:r>
      <w:r w:rsidRPr="00B06647">
        <w:rPr>
          <w:b/>
        </w:rPr>
        <w:t xml:space="preserve"> yield sign</w:t>
      </w:r>
      <w:r>
        <w:t>.  You’ll need to contact the speaker and ask them to complete the online disclosure form.</w:t>
      </w:r>
    </w:p>
    <w:p w:rsidR="00DA220D" w:rsidRDefault="00DA220D" w:rsidP="00DA220D">
      <w:pPr>
        <w:pStyle w:val="ListParagraph"/>
        <w:numPr>
          <w:ilvl w:val="1"/>
          <w:numId w:val="2"/>
        </w:numPr>
        <w:spacing w:after="0" w:line="240" w:lineRule="auto"/>
      </w:pPr>
      <w:r w:rsidRPr="00B06647">
        <w:rPr>
          <w:u w:val="single"/>
        </w:rPr>
        <w:t>If they do have a financial relationship to disclose</w:t>
      </w:r>
      <w:r>
        <w:t xml:space="preserve">, </w:t>
      </w:r>
      <w:r w:rsidR="00526862">
        <w:t xml:space="preserve">there will be a </w:t>
      </w:r>
      <w:r w:rsidR="00526862" w:rsidRPr="00526862">
        <w:rPr>
          <w:b/>
        </w:rPr>
        <w:t>yellow yield sign</w:t>
      </w:r>
      <w:r>
        <w:t xml:space="preserve">.  You’ll need to ask the speaker to provide their presentation slides.  When you </w:t>
      </w:r>
      <w:r w:rsidR="00526862">
        <w:t>have them, you’ll come back and upload their presentation in the Presentations and COI status column by clicking on the green paper icon under their name.</w:t>
      </w:r>
    </w:p>
    <w:p w:rsidR="00B06647" w:rsidRDefault="00B06647" w:rsidP="00DA220D">
      <w:pPr>
        <w:pStyle w:val="ListParagraph"/>
        <w:numPr>
          <w:ilvl w:val="1"/>
          <w:numId w:val="2"/>
        </w:numPr>
        <w:spacing w:after="0" w:line="240" w:lineRule="auto"/>
      </w:pPr>
      <w:r w:rsidRPr="00B06647">
        <w:rPr>
          <w:u w:val="single"/>
        </w:rPr>
        <w:t>If they have a disclosure on file and they do NOT have any financial relationships to disclose</w:t>
      </w:r>
      <w:r>
        <w:t xml:space="preserve">, </w:t>
      </w:r>
      <w:r w:rsidR="00526862">
        <w:t xml:space="preserve">there will be a </w:t>
      </w:r>
      <w:r w:rsidR="00526862" w:rsidRPr="00526862">
        <w:rPr>
          <w:b/>
        </w:rPr>
        <w:t>green check mark</w:t>
      </w:r>
      <w:r>
        <w:t>.</w:t>
      </w:r>
    </w:p>
    <w:p w:rsidR="00526862" w:rsidRPr="00526862" w:rsidRDefault="00526862" w:rsidP="00B06647">
      <w:pPr>
        <w:pStyle w:val="ListParagraph"/>
        <w:numPr>
          <w:ilvl w:val="0"/>
          <w:numId w:val="2"/>
        </w:numPr>
        <w:spacing w:after="0" w:line="240" w:lineRule="auto"/>
      </w:pPr>
      <w:r w:rsidRPr="00526862">
        <w:t>After you have created your child, uploaded the required compliance documentation, and taken care of the faculty disclosure/COI mitigation, you are now finished with your session report.</w:t>
      </w:r>
    </w:p>
    <w:p w:rsidR="00B06647" w:rsidRPr="00B06647" w:rsidRDefault="00B06647" w:rsidP="00B06647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>
        <w:t xml:space="preserve">The </w:t>
      </w:r>
      <w:r w:rsidR="00526862" w:rsidRPr="00526862">
        <w:rPr>
          <w:b/>
        </w:rPr>
        <w:t xml:space="preserve">Child </w:t>
      </w:r>
      <w:r w:rsidRPr="00B06647">
        <w:rPr>
          <w:b/>
        </w:rPr>
        <w:t>Status</w:t>
      </w:r>
      <w:r w:rsidR="00526862">
        <w:rPr>
          <w:b/>
        </w:rPr>
        <w:t xml:space="preserve"> </w:t>
      </w:r>
      <w:r w:rsidR="00526862" w:rsidRPr="00526862">
        <w:t xml:space="preserve">column </w:t>
      </w:r>
      <w:r>
        <w:t>of your child sho</w:t>
      </w:r>
      <w:r w:rsidR="00526862">
        <w:t>uld now say “Pending</w:t>
      </w:r>
      <w:r>
        <w:t xml:space="preserve">.”  </w:t>
      </w:r>
      <w:r w:rsidRPr="00B06647">
        <w:rPr>
          <w:u w:val="single"/>
        </w:rPr>
        <w:t>That means the child is now on our dashboard for review.</w:t>
      </w:r>
    </w:p>
    <w:p w:rsidR="00B06647" w:rsidRDefault="00B06647" w:rsidP="00B0664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If the </w:t>
      </w:r>
      <w:r w:rsidR="00526862">
        <w:t>status says “Incomplete</w:t>
      </w:r>
      <w:r>
        <w:t>”, then check all of your compliance pieces: announcement, speaker, speaker disclosure</w:t>
      </w:r>
    </w:p>
    <w:p w:rsidR="00B06647" w:rsidRDefault="00B06647" w:rsidP="00B06647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If the </w:t>
      </w:r>
      <w:r w:rsidR="00526862">
        <w:t>status says “In Review</w:t>
      </w:r>
      <w:r>
        <w:t xml:space="preserve">”, then make sure you’ve uploaded your speaker’s presentation slides.  “In Review” status </w:t>
      </w:r>
      <w:r w:rsidRPr="00B06647">
        <w:rPr>
          <w:u w:val="single"/>
        </w:rPr>
        <w:t>will show up on our dashboard to review</w:t>
      </w:r>
      <w:r>
        <w:t>.</w:t>
      </w:r>
    </w:p>
    <w:p w:rsidR="00B06647" w:rsidRDefault="00B06647" w:rsidP="00B06647">
      <w:pPr>
        <w:pStyle w:val="ListParagraph"/>
        <w:numPr>
          <w:ilvl w:val="1"/>
          <w:numId w:val="2"/>
        </w:numPr>
        <w:spacing w:after="0" w:line="240" w:lineRule="auto"/>
      </w:pPr>
      <w:r>
        <w:t>If the status</w:t>
      </w:r>
      <w:r w:rsidR="00526862">
        <w:t xml:space="preserve"> says, “Approved</w:t>
      </w:r>
      <w:r>
        <w:t>” that means we have reviewed and approved your session.</w:t>
      </w:r>
    </w:p>
    <w:p w:rsidR="000B2CFF" w:rsidRDefault="000B2CFF" w:rsidP="000B2CFF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Wait for an email from us. </w:t>
      </w:r>
      <w:r>
        <w:sym w:font="Wingdings" w:char="F04A"/>
      </w:r>
      <w:r w:rsidR="00526862">
        <w:t xml:space="preserve">  We will </w:t>
      </w:r>
      <w:r>
        <w:t xml:space="preserve">approve the session and give you the activity code or we will ask for more information.  </w:t>
      </w:r>
      <w:bookmarkStart w:id="0" w:name="_GoBack"/>
      <w:bookmarkEnd w:id="0"/>
    </w:p>
    <w:sectPr w:rsidR="000B2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2FC"/>
    <w:multiLevelType w:val="hybridMultilevel"/>
    <w:tmpl w:val="CF50A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84635"/>
    <w:multiLevelType w:val="hybridMultilevel"/>
    <w:tmpl w:val="6296A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53FBA"/>
    <w:multiLevelType w:val="hybridMultilevel"/>
    <w:tmpl w:val="1AEE6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44"/>
    <w:rsid w:val="000B2CFF"/>
    <w:rsid w:val="00526862"/>
    <w:rsid w:val="00635E44"/>
    <w:rsid w:val="00902824"/>
    <w:rsid w:val="00B06647"/>
    <w:rsid w:val="00DA220D"/>
    <w:rsid w:val="00E2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9A91A-4A5D-4E75-8FEB-6245AA90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E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E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ams.cloud-cme.com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Courtney E</dc:creator>
  <cp:keywords/>
  <dc:description/>
  <cp:lastModifiedBy>Bryant, Courtney E</cp:lastModifiedBy>
  <cp:revision>2</cp:revision>
  <dcterms:created xsi:type="dcterms:W3CDTF">2021-07-07T14:18:00Z</dcterms:created>
  <dcterms:modified xsi:type="dcterms:W3CDTF">2022-02-18T18:11:00Z</dcterms:modified>
</cp:coreProperties>
</file>