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1191895</wp:posOffset>
                </wp:positionV>
                <wp:extent cx="6219825" cy="3898900"/>
                <wp:effectExtent l="0" t="0" r="0" b="6350"/>
                <wp:wrapThrough wrapText="bothSides">
                  <wp:wrapPolygon edited="0">
                    <wp:start x="198" y="0"/>
                    <wp:lineTo x="198" y="21530"/>
                    <wp:lineTo x="21368" y="2153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98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F123A"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 xml:space="preserve">Finding the Balance: </w:t>
                            </w:r>
                          </w:p>
                          <w:p w:rsidR="00FB747B"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Opioid Prevention and Safe Prescribing Patterns</w:t>
                            </w:r>
                          </w:p>
                          <w:p w:rsidR="00FF123A"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FF123A" w:rsidRPr="00506679"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Jonesboro,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FF123A">
                              <w:rPr>
                                <w:rFonts w:ascii="Gotham Medium" w:hAnsi="Gotham Medium" w:cstheme="minorHAnsi"/>
                                <w:color w:val="000000"/>
                                <w:sz w:val="24"/>
                                <w:szCs w:val="24"/>
                              </w:rPr>
                              <w:t>designated</w:t>
                            </w:r>
                            <w:proofErr w:type="gramEnd"/>
                            <w:r w:rsidR="00C91661">
                              <w:rPr>
                                <w:rFonts w:ascii="Gotham Medium" w:hAnsi="Gotham Medium" w:cstheme="minorHAnsi"/>
                                <w:color w:val="000000"/>
                                <w:sz w:val="24"/>
                                <w:szCs w:val="24"/>
                              </w:rPr>
                              <w:t xml:space="preserve"> for a maximum of 4</w:t>
                            </w:r>
                            <w:bookmarkStart w:id="0" w:name="_GoBack"/>
                            <w:bookmarkEnd w:id="0"/>
                            <w:r w:rsidR="00FF123A">
                              <w:rPr>
                                <w:rFonts w:ascii="Gotham Medium" w:hAnsi="Gotham Medium" w:cstheme="minorHAnsi"/>
                                <w:color w:val="000000"/>
                                <w:sz w:val="24"/>
                                <w:szCs w:val="24"/>
                              </w:rPr>
                              <w:t>.</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85pt;width:489.75pt;height:30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F123A"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 xml:space="preserve">Finding the Balance: </w:t>
                      </w:r>
                    </w:p>
                    <w:p w:rsidR="00FB747B"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Opioid Prevention and Safe Prescribing Patterns</w:t>
                      </w:r>
                    </w:p>
                    <w:p w:rsidR="00FF123A"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FF123A" w:rsidRPr="00506679" w:rsidRDefault="00FF123A" w:rsidP="00FB747B">
                      <w:pPr>
                        <w:spacing w:after="0" w:line="240" w:lineRule="auto"/>
                        <w:jc w:val="center"/>
                        <w:outlineLvl w:val="0"/>
                        <w:rPr>
                          <w:rFonts w:cstheme="minorHAnsi"/>
                          <w:color w:val="000000"/>
                          <w:sz w:val="44"/>
                          <w:szCs w:val="44"/>
                        </w:rPr>
                      </w:pPr>
                      <w:r>
                        <w:rPr>
                          <w:rFonts w:cstheme="minorHAnsi"/>
                          <w:color w:val="000000"/>
                          <w:sz w:val="44"/>
                          <w:szCs w:val="44"/>
                        </w:rPr>
                        <w:t>Jonesboro,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 xml:space="preserve">was </w:t>
                      </w:r>
                      <w:r w:rsidR="00FF123A">
                        <w:rPr>
                          <w:rFonts w:ascii="Gotham Medium" w:hAnsi="Gotham Medium" w:cstheme="minorHAnsi"/>
                          <w:color w:val="000000"/>
                          <w:sz w:val="24"/>
                          <w:szCs w:val="24"/>
                        </w:rPr>
                        <w:t>designated</w:t>
                      </w:r>
                      <w:proofErr w:type="gramEnd"/>
                      <w:r w:rsidR="00C91661">
                        <w:rPr>
                          <w:rFonts w:ascii="Gotham Medium" w:hAnsi="Gotham Medium" w:cstheme="minorHAnsi"/>
                          <w:color w:val="000000"/>
                          <w:sz w:val="24"/>
                          <w:szCs w:val="24"/>
                        </w:rPr>
                        <w:t xml:space="preserve"> for a maximum of 4</w:t>
                      </w:r>
                      <w:bookmarkStart w:id="1" w:name="_GoBack"/>
                      <w:bookmarkEnd w:id="1"/>
                      <w:r w:rsidR="00FF123A">
                        <w:rPr>
                          <w:rFonts w:ascii="Gotham Medium" w:hAnsi="Gotham Medium" w:cstheme="minorHAnsi"/>
                          <w:color w:val="000000"/>
                          <w:sz w:val="24"/>
                          <w:szCs w:val="24"/>
                        </w:rPr>
                        <w:t>.</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916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C9166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C91661"/>
    <w:rsid w:val="00D53E6A"/>
    <w:rsid w:val="00E67CBF"/>
    <w:rsid w:val="00EB6941"/>
    <w:rsid w:val="00FB5223"/>
    <w:rsid w:val="00FB747B"/>
    <w:rsid w:val="00FE5569"/>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25C60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10</cp:revision>
  <cp:lastPrinted>2020-02-06T18:52:00Z</cp:lastPrinted>
  <dcterms:created xsi:type="dcterms:W3CDTF">2020-02-04T22:09:00Z</dcterms:created>
  <dcterms:modified xsi:type="dcterms:W3CDTF">2023-04-13T14:29:00Z</dcterms:modified>
</cp:coreProperties>
</file>