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C13980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1191895</wp:posOffset>
                </wp:positionV>
                <wp:extent cx="6200775" cy="4019550"/>
                <wp:effectExtent l="0" t="0" r="0" b="0"/>
                <wp:wrapThrough wrapText="bothSides">
                  <wp:wrapPolygon edited="0">
                    <wp:start x="199" y="0"/>
                    <wp:lineTo x="199" y="21498"/>
                    <wp:lineTo x="21368" y="21498"/>
                    <wp:lineTo x="21368" y="0"/>
                    <wp:lineTo x="19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C13980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2C7A48" w:rsidRDefault="002C7A48" w:rsidP="002C7A4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Finding the Balance: </w:t>
                            </w:r>
                          </w:p>
                          <w:p w:rsidR="002C7A48" w:rsidRDefault="002C7A48" w:rsidP="002C7A4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Opioid Prevention and Safe Prescribing Patterns</w:t>
                            </w:r>
                          </w:p>
                          <w:p w:rsidR="002C7A48" w:rsidRDefault="002C7A48" w:rsidP="002C7A4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April 14, 2023</w:t>
                            </w:r>
                          </w:p>
                          <w:p w:rsidR="002C7A48" w:rsidRDefault="002C7A48" w:rsidP="002C7A4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Jonesboro, AR</w:t>
                            </w:r>
                          </w:p>
                          <w:p w:rsidR="00C13980" w:rsidRDefault="00C13980" w:rsidP="00C13980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C13980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C13980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C13980">
                              <w:rPr>
                                <w:rFonts w:ascii="Gotham Medium" w:hAnsi="Gotham Medium"/>
                              </w:rPr>
                              <w:t xml:space="preserve"> is awarded 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</w:t>
                            </w:r>
                            <w:r w:rsidR="000267BF" w:rsidRPr="000267BF">
                              <w:rPr>
                                <w:rFonts w:ascii="Gotham Medium" w:hAnsi="Gotham Medium"/>
                              </w:rPr>
                              <w:t>AAPA</w:t>
                            </w:r>
                            <w:r w:rsidR="00984283" w:rsidRPr="000267BF">
                              <w:rPr>
                                <w:rFonts w:ascii="Gotham Medium" w:hAnsi="Gotham Medium"/>
                              </w:rPr>
                              <w:t xml:space="preserve"> Category 1 </w:t>
                            </w:r>
                            <w:r w:rsidR="000267BF" w:rsidRPr="000267BF">
                              <w:rPr>
                                <w:rFonts w:ascii="Gotham Medium" w:hAnsi="Gotham Medium"/>
                              </w:rPr>
                              <w:t xml:space="preserve">CME </w:t>
                            </w:r>
                            <w:r w:rsidR="00984283" w:rsidRPr="000267BF">
                              <w:rPr>
                                <w:rFonts w:ascii="Gotham Medium" w:hAnsi="Gotham Medium"/>
                              </w:rPr>
                              <w:t>Credits</w:t>
                            </w:r>
                          </w:p>
                          <w:p w:rsidR="00C13980" w:rsidRDefault="00C13980" w:rsidP="00C13980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C13980" w:rsidRPr="00C13980" w:rsidRDefault="00C13980" w:rsidP="00C13980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13980" w:rsidRDefault="00C13980" w:rsidP="00C13980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3980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>This</w:t>
                            </w:r>
                            <w:r w:rsidR="00C7468B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activity is designated for 4</w:t>
                            </w:r>
                            <w:bookmarkStart w:id="0" w:name="_GoBack"/>
                            <w:bookmarkEnd w:id="0"/>
                            <w:r w:rsidR="002C7A48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C13980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>5 APA Category 1 CME Credits.</w:t>
                            </w:r>
                          </w:p>
                          <w:p w:rsidR="00C13980" w:rsidRDefault="00C13980" w:rsidP="00C13980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EB6941" w:rsidRPr="00EB6941" w:rsidRDefault="00EB6941" w:rsidP="00C13980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835082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428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93.85pt;width:488.25pt;height:316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KeDQIAAPUDAAAOAAAAZHJzL2Uyb0RvYy54bWysU8tu2zAQvBfoPxC813rAimPBcpAmTVEg&#10;fQBJP4CiKIsoyWVJ2pL79V1SjmO0t6I6CCR3d7gzO9zcTFqRg3BegmloscgpEYZDJ82uod+fH95d&#10;U+IDMx1TYERDj8LTm+3bN5vR1qKEAVQnHEEQ4+vRNnQIwdZZ5vkgNPMLsMJgsAenWcCt22WdYyOi&#10;a5WVeX6VjeA664AL7/H0fg7SbcLve8HD1773IhDVUOwtpL9L/zb+s+2G1TvH7CD5qQ32D11oJg1e&#10;eoa6Z4GRvZN/QWnJHXjow4KDzqDvJReJA7Ip8j/YPA3MisQFxfH2LJP/f7D8y+GbI7JraFmsKDFM&#10;45CexRTIe5hIGfUZra8x7cliYpjwGOecuHr7CPyHJwbuBmZ24tY5GAfBOuyviJXZRemM4yNIO36G&#10;Dq9h+wAJaOqdjuKhHATRcU7H82xiKxwPr3Daq1VFCcfYMi/WVZWml7H6pdw6Hz4K0CQuGupw+Ame&#10;HR59iO2w+iUl3mbgQSqVDKAMGRu6rsoqFVxEtAzoTyV1Q6/z+M2OiSw/mC4VBybVvMYLlDnRjkxn&#10;zmFqJ0yMWrTQHVEAB7MP8d3gYgD3i5IRPdhQ/3PPnKBEfTIo4rpYLqNp02ZZrUrcuMtIexlhhiNU&#10;QwMl8/IuJKPPXG9R7F4mGV47OfWK3krqnN5BNO/lPmW9vtbtbwAAAP//AwBQSwMEFAAGAAgAAAAh&#10;AK8FbAjfAAAACwEAAA8AAABkcnMvZG93bnJldi54bWxMj8FOwzAQRO9I/IO1SNyoTSBNCHEqBOIK&#10;aoFKvW3jbRIRr6PYbcLf457gODuj2Tflara9ONHoO8cabhcKBHHtTMeNhs+P15schA/IBnvHpOGH&#10;PKyqy4sSC+MmXtNpExoRS9gXqKENYSik9HVLFv3CDcTRO7jRYohybKQZcYrltpeJUktpseP4ocWB&#10;nluqvzdHq+Hr7bDb3qv35sWmw+RmJdk+SK2vr+anRxCB5vAXhjN+RIcqMu3dkY0XvYZ0GaeEeM+z&#10;DMQ5oO6SFMReQ56oDGRVyv8bql8AAAD//wMAUEsBAi0AFAAGAAgAAAAhALaDOJL+AAAA4QEAABMA&#10;AAAAAAAAAAAAAAAAAAAAAFtDb250ZW50X1R5cGVzXS54bWxQSwECLQAUAAYACAAAACEAOP0h/9YA&#10;AACUAQAACwAAAAAAAAAAAAAAAAAvAQAAX3JlbHMvLnJlbHNQSwECLQAUAAYACAAAACEAuT3ing0C&#10;AAD1AwAADgAAAAAAAAAAAAAAAAAuAgAAZHJzL2Uyb0RvYy54bWxQSwECLQAUAAYACAAAACEArwVs&#10;CN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C13980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2C7A48" w:rsidRDefault="002C7A48" w:rsidP="002C7A4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Finding the Balance: </w:t>
                      </w:r>
                    </w:p>
                    <w:p w:rsidR="002C7A48" w:rsidRDefault="002C7A48" w:rsidP="002C7A4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Opioid Prevention and Safe Prescribing Patterns</w:t>
                      </w:r>
                    </w:p>
                    <w:p w:rsidR="002C7A48" w:rsidRDefault="002C7A48" w:rsidP="002C7A4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April 14, 2023</w:t>
                      </w:r>
                    </w:p>
                    <w:p w:rsidR="002C7A48" w:rsidRDefault="002C7A48" w:rsidP="002C7A4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Jonesboro, AR</w:t>
                      </w:r>
                    </w:p>
                    <w:p w:rsidR="00C13980" w:rsidRDefault="00C13980" w:rsidP="00C13980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C13980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C13980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C13980">
                        <w:rPr>
                          <w:rFonts w:ascii="Gotham Medium" w:hAnsi="Gotham Medium"/>
                        </w:rPr>
                        <w:t xml:space="preserve"> is awarded _________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 xml:space="preserve"> </w:t>
                      </w:r>
                      <w:r w:rsidR="000267BF" w:rsidRPr="000267BF">
                        <w:rPr>
                          <w:rFonts w:ascii="Gotham Medium" w:hAnsi="Gotham Medium"/>
                        </w:rPr>
                        <w:t>AAPA</w:t>
                      </w:r>
                      <w:r w:rsidR="00984283" w:rsidRPr="000267BF">
                        <w:rPr>
                          <w:rFonts w:ascii="Gotham Medium" w:hAnsi="Gotham Medium"/>
                        </w:rPr>
                        <w:t xml:space="preserve"> Category 1 </w:t>
                      </w:r>
                      <w:r w:rsidR="000267BF" w:rsidRPr="000267BF">
                        <w:rPr>
                          <w:rFonts w:ascii="Gotham Medium" w:hAnsi="Gotham Medium"/>
                        </w:rPr>
                        <w:t xml:space="preserve">CME </w:t>
                      </w:r>
                      <w:r w:rsidR="00984283" w:rsidRPr="000267BF">
                        <w:rPr>
                          <w:rFonts w:ascii="Gotham Medium" w:hAnsi="Gotham Medium"/>
                        </w:rPr>
                        <w:t>Credits</w:t>
                      </w:r>
                    </w:p>
                    <w:p w:rsidR="00C13980" w:rsidRDefault="00C13980" w:rsidP="00C13980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C13980" w:rsidRPr="00C13980" w:rsidRDefault="00C13980" w:rsidP="00C13980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C13980" w:rsidRDefault="00C13980" w:rsidP="00C13980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</w:pPr>
                      <w:r w:rsidRPr="00C13980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>This</w:t>
                      </w:r>
                      <w:r w:rsidR="00C7468B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 xml:space="preserve"> activity is designated for 4</w:t>
                      </w:r>
                      <w:bookmarkStart w:id="1" w:name="_GoBack"/>
                      <w:bookmarkEnd w:id="1"/>
                      <w:r w:rsidR="002C7A48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C13980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>5 APA Category 1 CME Credits.</w:t>
                      </w:r>
                    </w:p>
                    <w:p w:rsidR="00C13980" w:rsidRDefault="00C13980" w:rsidP="00C13980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EB6941" w:rsidRPr="00EB6941" w:rsidRDefault="00EB6941" w:rsidP="00C13980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835082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984283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C746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C7468B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3A" w:rsidRDefault="00D9313A" w:rsidP="003E36F4">
      <w:pPr>
        <w:spacing w:after="0" w:line="240" w:lineRule="auto"/>
      </w:pPr>
      <w:r>
        <w:separator/>
      </w:r>
    </w:p>
  </w:endnote>
  <w:endnote w:type="continuationSeparator" w:id="0">
    <w:p w:rsidR="00D9313A" w:rsidRDefault="00D9313A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0267BF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PA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3A" w:rsidRDefault="00D9313A" w:rsidP="003E36F4">
      <w:pPr>
        <w:spacing w:after="0" w:line="240" w:lineRule="auto"/>
      </w:pPr>
      <w:r>
        <w:separator/>
      </w:r>
    </w:p>
  </w:footnote>
  <w:footnote w:type="continuationSeparator" w:id="0">
    <w:p w:rsidR="00D9313A" w:rsidRDefault="00D9313A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551F6B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267BF"/>
    <w:rsid w:val="002C7A48"/>
    <w:rsid w:val="003E36F4"/>
    <w:rsid w:val="00462D67"/>
    <w:rsid w:val="004A5BE8"/>
    <w:rsid w:val="004E38EA"/>
    <w:rsid w:val="00551F6B"/>
    <w:rsid w:val="0058239D"/>
    <w:rsid w:val="006C42B7"/>
    <w:rsid w:val="006D38F4"/>
    <w:rsid w:val="00707D7B"/>
    <w:rsid w:val="007708AC"/>
    <w:rsid w:val="00835082"/>
    <w:rsid w:val="00984283"/>
    <w:rsid w:val="00A77D04"/>
    <w:rsid w:val="00AD3608"/>
    <w:rsid w:val="00C13980"/>
    <w:rsid w:val="00C7468B"/>
    <w:rsid w:val="00CF6688"/>
    <w:rsid w:val="00D53E6A"/>
    <w:rsid w:val="00D6617C"/>
    <w:rsid w:val="00D9313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B50F37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5</cp:revision>
  <dcterms:created xsi:type="dcterms:W3CDTF">2020-02-06T19:05:00Z</dcterms:created>
  <dcterms:modified xsi:type="dcterms:W3CDTF">2023-04-13T14:30:00Z</dcterms:modified>
</cp:coreProperties>
</file>