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04" w:rsidRDefault="002E342F"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1188720</wp:posOffset>
                </wp:positionV>
                <wp:extent cx="6238875" cy="4000500"/>
                <wp:effectExtent l="0" t="0" r="0" b="0"/>
                <wp:wrapThrough wrapText="bothSides">
                  <wp:wrapPolygon edited="0">
                    <wp:start x="198" y="0"/>
                    <wp:lineTo x="198" y="21497"/>
                    <wp:lineTo x="21369" y="21497"/>
                    <wp:lineTo x="21369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00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2E342F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7A07A6" w:rsidRDefault="007A07A6" w:rsidP="007A07A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  <w:t>History of Medicine and Science</w:t>
                            </w:r>
                          </w:p>
                          <w:p w:rsidR="007A07A6" w:rsidRDefault="007A07A6" w:rsidP="007A07A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  <w:t>April 28, 2023</w:t>
                            </w:r>
                          </w:p>
                          <w:p w:rsidR="007A07A6" w:rsidRDefault="007A07A6" w:rsidP="007A07A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  <w:t>UAMS, Little Rock, AR</w:t>
                            </w:r>
                          </w:p>
                          <w:p w:rsidR="002E342F" w:rsidRDefault="002E342F" w:rsidP="002E342F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</w:p>
                          <w:p w:rsidR="00EB6941" w:rsidRPr="00EB6941" w:rsidRDefault="00E67CBF" w:rsidP="002E342F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>a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nd is awarded </w:t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7A07A6">
                              <w:rPr>
                                <w:rFonts w:ascii="Gotham Medium" w:hAnsi="Gotham Medium"/>
                              </w:rPr>
                              <w:t xml:space="preserve">1.0 </w:t>
                            </w:r>
                            <w:bookmarkStart w:id="0" w:name="_GoBack"/>
                            <w:bookmarkEnd w:id="0"/>
                            <w:r w:rsidR="00EB6941" w:rsidRPr="00EB6941">
                              <w:rPr>
                                <w:rFonts w:ascii="Gotham Medium" w:hAnsi="Gotham Medium"/>
                                <w:i/>
                              </w:rPr>
                              <w:t xml:space="preserve">AMA PRA Category 1 </w:t>
                            </w:r>
                            <w:proofErr w:type="spellStart"/>
                            <w:r w:rsidR="00EB6941" w:rsidRPr="00EB6941">
                              <w:rPr>
                                <w:rFonts w:ascii="Gotham Medium" w:hAnsi="Gotham Medium"/>
                                <w:i/>
                              </w:rPr>
                              <w:t>Credits</w:t>
                            </w:r>
                            <w:r w:rsidR="00EB6941" w:rsidRPr="00EB6941">
                              <w:rPr>
                                <w:rFonts w:ascii="Gotham Medium" w:hAnsi="Gotham Medium"/>
                                <w:i/>
                                <w:vertAlign w:val="superscript"/>
                              </w:rPr>
                              <w:t>TM</w:t>
                            </w:r>
                            <w:proofErr w:type="spellEnd"/>
                          </w:p>
                          <w:p w:rsidR="002E342F" w:rsidRDefault="002E342F" w:rsidP="002E342F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:rsidR="002E342F" w:rsidRDefault="00EB6941" w:rsidP="007A07A6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342F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The UAMS Office of Continuing Education designates this live activity for a maximum of </w:t>
                            </w:r>
                            <w:r w:rsidR="007A07A6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1.0</w:t>
                            </w:r>
                            <w:r w:rsidRPr="002E342F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342F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AMA PRA Category 1 Credits™. </w:t>
                            </w:r>
                            <w:r w:rsidRPr="002E342F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Physicians should claim only the credit commensurate with the extent of their participation in the activity.</w:t>
                            </w:r>
                          </w:p>
                          <w:p w:rsidR="007A07A6" w:rsidRPr="007A07A6" w:rsidRDefault="007A07A6" w:rsidP="007A07A6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B6941" w:rsidRPr="00EB6941" w:rsidRDefault="00EB6941" w:rsidP="00EB6941">
                            <w:pPr>
                              <w:tabs>
                                <w:tab w:val="left" w:pos="9810"/>
                              </w:tabs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is </w:t>
                            </w:r>
                            <w:r w:rsidR="004A5BE8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j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ointly accredited</w:t>
                            </w:r>
                            <w:proofErr w:type="gramEnd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  <w:p w:rsidR="00EB6941" w:rsidRPr="00EB6941" w:rsidRDefault="00EB6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93.6pt;width:491.25pt;height:315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2E342F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7A07A6" w:rsidRDefault="007A07A6" w:rsidP="007A07A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  <w:t>History of Medicine and Science</w:t>
                      </w:r>
                    </w:p>
                    <w:p w:rsidR="007A07A6" w:rsidRDefault="007A07A6" w:rsidP="007A07A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  <w:t>April 28, 2023</w:t>
                      </w:r>
                    </w:p>
                    <w:p w:rsidR="007A07A6" w:rsidRDefault="007A07A6" w:rsidP="007A07A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  <w:t>UAMS, Little Rock, AR</w:t>
                      </w:r>
                    </w:p>
                    <w:p w:rsidR="002E342F" w:rsidRDefault="002E342F" w:rsidP="002E342F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</w:rPr>
                      </w:pPr>
                    </w:p>
                    <w:p w:rsidR="00EB6941" w:rsidRPr="00EB6941" w:rsidRDefault="00E67CBF" w:rsidP="002E342F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>a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 xml:space="preserve">nd is awarded </w:t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</w:r>
                      <w:r w:rsidR="007A07A6">
                        <w:rPr>
                          <w:rFonts w:ascii="Gotham Medium" w:hAnsi="Gotham Medium"/>
                        </w:rPr>
                        <w:t xml:space="preserve">1.0 </w:t>
                      </w:r>
                      <w:bookmarkStart w:id="1" w:name="_GoBack"/>
                      <w:bookmarkEnd w:id="1"/>
                      <w:r w:rsidR="00EB6941" w:rsidRPr="00EB6941">
                        <w:rPr>
                          <w:rFonts w:ascii="Gotham Medium" w:hAnsi="Gotham Medium"/>
                          <w:i/>
                        </w:rPr>
                        <w:t xml:space="preserve">AMA PRA Category 1 </w:t>
                      </w:r>
                      <w:proofErr w:type="spellStart"/>
                      <w:r w:rsidR="00EB6941" w:rsidRPr="00EB6941">
                        <w:rPr>
                          <w:rFonts w:ascii="Gotham Medium" w:hAnsi="Gotham Medium"/>
                          <w:i/>
                        </w:rPr>
                        <w:t>Credits</w:t>
                      </w:r>
                      <w:r w:rsidR="00EB6941" w:rsidRPr="00EB6941">
                        <w:rPr>
                          <w:rFonts w:ascii="Gotham Medium" w:hAnsi="Gotham Medium"/>
                          <w:i/>
                          <w:vertAlign w:val="superscript"/>
                        </w:rPr>
                        <w:t>TM</w:t>
                      </w:r>
                      <w:proofErr w:type="spellEnd"/>
                    </w:p>
                    <w:p w:rsidR="002E342F" w:rsidRDefault="002E342F" w:rsidP="002E342F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</w:pPr>
                    </w:p>
                    <w:p w:rsidR="002E342F" w:rsidRDefault="00EB6941" w:rsidP="007A07A6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E342F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The UAMS Office of Continuing Education designates this live activity for a maximum of </w:t>
                      </w:r>
                      <w:r w:rsidR="007A07A6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1.0</w:t>
                      </w:r>
                      <w:r w:rsidRPr="002E342F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E342F">
                        <w:rPr>
                          <w:rFonts w:ascii="Gotham Medium" w:hAnsi="Gotham Medium" w:cstheme="minorHAnsi"/>
                          <w:i/>
                          <w:color w:val="000000"/>
                          <w:sz w:val="20"/>
                          <w:szCs w:val="20"/>
                        </w:rPr>
                        <w:t xml:space="preserve">AMA PRA Category 1 Credits™. </w:t>
                      </w:r>
                      <w:r w:rsidRPr="002E342F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Physicians should claim only the credit commensurate with the extent of their participation in the activity.</w:t>
                      </w:r>
                    </w:p>
                    <w:p w:rsidR="007A07A6" w:rsidRPr="007A07A6" w:rsidRDefault="007A07A6" w:rsidP="007A07A6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EB6941" w:rsidRPr="00EB6941" w:rsidRDefault="00EB6941" w:rsidP="00EB6941">
                      <w:pPr>
                        <w:tabs>
                          <w:tab w:val="left" w:pos="9810"/>
                        </w:tabs>
                        <w:ind w:left="576" w:right="576"/>
                        <w:jc w:val="center"/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</w:pP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is </w:t>
                      </w:r>
                      <w:r w:rsidR="004A5BE8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j</w:t>
                      </w: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ointly accredited</w:t>
                      </w:r>
                      <w:proofErr w:type="gramEnd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  <w:p w:rsidR="00EB6941" w:rsidRPr="00EB6941" w:rsidRDefault="00EB6941"/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6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8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7A07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  <w:r w:rsidR="007A07A6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0" o:title="Certificates that"/>
            <w10:wrap type="through"/>
          </v:shape>
        </w:pict>
      </w:r>
    </w:p>
    <w:sectPr w:rsidR="00A77D04" w:rsidSect="003E36F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C6" w:rsidRDefault="00202EC6" w:rsidP="003E36F4">
      <w:pPr>
        <w:spacing w:after="0" w:line="240" w:lineRule="auto"/>
      </w:pPr>
      <w:r>
        <w:separator/>
      </w:r>
    </w:p>
  </w:endnote>
  <w:endnote w:type="continuationSeparator" w:id="0">
    <w:p w:rsidR="00202EC6" w:rsidRDefault="00202EC6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4A5BE8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 w:rsidRPr="00D15003">
      <w:rPr>
        <w:rFonts w:cstheme="minorHAnsi"/>
        <w:b/>
        <w:color w:val="000000"/>
        <w:sz w:val="24"/>
        <w:szCs w:val="18"/>
      </w:rPr>
      <w:t>Physician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C6" w:rsidRDefault="00202EC6" w:rsidP="003E36F4">
      <w:pPr>
        <w:spacing w:after="0" w:line="240" w:lineRule="auto"/>
      </w:pPr>
      <w:r>
        <w:separator/>
      </w:r>
    </w:p>
  </w:footnote>
  <w:footnote w:type="continuationSeparator" w:id="0">
    <w:p w:rsidR="00202EC6" w:rsidRDefault="00202EC6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3E36F4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 w:rsidRPr="00D15003">
      <w:rPr>
        <w:rFonts w:cstheme="minorHAnsi"/>
        <w:b/>
        <w:color w:val="000000"/>
        <w:sz w:val="20"/>
        <w:szCs w:val="20"/>
      </w:rPr>
      <w:t xml:space="preserve">PHYSICIAN WILL KEEP THIS </w:t>
    </w:r>
    <w:r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202EC6"/>
    <w:rsid w:val="00262664"/>
    <w:rsid w:val="002E342F"/>
    <w:rsid w:val="003E36F4"/>
    <w:rsid w:val="004A5BE8"/>
    <w:rsid w:val="006C42B7"/>
    <w:rsid w:val="006D38F4"/>
    <w:rsid w:val="007A07A6"/>
    <w:rsid w:val="00A77D04"/>
    <w:rsid w:val="00AD3608"/>
    <w:rsid w:val="00D53E6A"/>
    <w:rsid w:val="00E67CBF"/>
    <w:rsid w:val="00E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657533F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ms.cloud-cm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e.uams.ed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ams.cloud-cm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8</cp:revision>
  <dcterms:created xsi:type="dcterms:W3CDTF">2020-02-04T20:06:00Z</dcterms:created>
  <dcterms:modified xsi:type="dcterms:W3CDTF">2023-04-24T15:23:00Z</dcterms:modified>
</cp:coreProperties>
</file>