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4" w:rsidRDefault="002E342F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1191895</wp:posOffset>
                </wp:positionV>
                <wp:extent cx="6238875" cy="3930650"/>
                <wp:effectExtent l="0" t="0" r="0" b="0"/>
                <wp:wrapThrough wrapText="bothSides">
                  <wp:wrapPolygon edited="0">
                    <wp:start x="198" y="0"/>
                    <wp:lineTo x="198" y="21460"/>
                    <wp:lineTo x="21369" y="21460"/>
                    <wp:lineTo x="21369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3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2E342F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1D6CEC" w:rsidRDefault="001D6CEC" w:rsidP="001D6CE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Arkansas Orthopaedic Society                               Annual Scientific Meeting </w:t>
                            </w:r>
                          </w:p>
                          <w:p w:rsidR="001D6CEC" w:rsidRDefault="001D6CEC" w:rsidP="001D6CE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April 15, 2023</w:t>
                            </w:r>
                          </w:p>
                          <w:p w:rsidR="001D6CEC" w:rsidRDefault="001D6CEC" w:rsidP="001D6CE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Hot Springs, AR</w:t>
                            </w:r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nd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is awarded </w:t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  <w:t>___________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 xml:space="preserve">AMA PRA Category 1 </w:t>
                            </w:r>
                            <w:proofErr w:type="spellStart"/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>Credits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  <w:vertAlign w:val="superscript"/>
                              </w:rPr>
                              <w:t>TM</w:t>
                            </w:r>
                            <w:proofErr w:type="spellEnd"/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2E342F" w:rsidRDefault="00EB6941" w:rsidP="001D6CEC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The UAMS Office of Continuing Education designates this live activity for a maximum of </w:t>
                            </w:r>
                            <w:r w:rsidR="001D6CEC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4.75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AMA PRA Category 1 Credits™.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Physicians should claim only the credit commensurate with the extent of their participation in the activity.</w:t>
                            </w:r>
                          </w:p>
                          <w:p w:rsidR="001D6CEC" w:rsidRPr="001D6CEC" w:rsidRDefault="001D6CEC" w:rsidP="001D6CEC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bookmarkEnd w:id="0"/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93.85pt;width:491.25pt;height:309.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bookmarkStart w:id="1" w:name="_GoBack"/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2E342F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1D6CEC" w:rsidRDefault="001D6CEC" w:rsidP="001D6CE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Arkansas Orthopaedic Society                               Annual Scientific Meeting </w:t>
                      </w:r>
                    </w:p>
                    <w:p w:rsidR="001D6CEC" w:rsidRDefault="001D6CEC" w:rsidP="001D6CE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April 15, 2023</w:t>
                      </w:r>
                    </w:p>
                    <w:p w:rsidR="001D6CEC" w:rsidRDefault="001D6CEC" w:rsidP="001D6CE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Hot Springs, AR</w:t>
                      </w:r>
                    </w:p>
                    <w:p w:rsidR="002E342F" w:rsidRDefault="002E342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nd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is awarded </w:t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  <w:t>___________</w:t>
                      </w:r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 xml:space="preserve">AMA PRA Category 1 </w:t>
                      </w:r>
                      <w:proofErr w:type="spellStart"/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>Credits</w:t>
                      </w:r>
                      <w:r w:rsidR="00EB6941" w:rsidRPr="00EB6941">
                        <w:rPr>
                          <w:rFonts w:ascii="Gotham Medium" w:hAnsi="Gotham Medium"/>
                          <w:i/>
                          <w:vertAlign w:val="superscript"/>
                        </w:rPr>
                        <w:t>TM</w:t>
                      </w:r>
                      <w:proofErr w:type="spellEnd"/>
                    </w:p>
                    <w:p w:rsidR="002E342F" w:rsidRDefault="002E342F" w:rsidP="002E342F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</w:pPr>
                    </w:p>
                    <w:p w:rsidR="002E342F" w:rsidRDefault="00EB6941" w:rsidP="001D6CEC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The UAMS Office of Continuing Education designates this live activity for a maximum of </w:t>
                      </w:r>
                      <w:r w:rsidR="001D6CEC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4.75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E342F">
                        <w:rPr>
                          <w:rFonts w:ascii="Gotham Medium" w:hAnsi="Gotham Medium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AMA PRA Category 1 Credits™. 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Physicians should claim only the credit commensurate with the extent of their participation in the activity.</w:t>
                      </w:r>
                    </w:p>
                    <w:p w:rsidR="001D6CEC" w:rsidRPr="001D6CEC" w:rsidRDefault="001D6CEC" w:rsidP="001D6CEC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bookmarkEnd w:id="1"/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1D6C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1D6CEC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sectPr w:rsidR="00A77D04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6" w:rsidRDefault="00202EC6" w:rsidP="003E36F4">
      <w:pPr>
        <w:spacing w:after="0" w:line="240" w:lineRule="auto"/>
      </w:pPr>
      <w:r>
        <w:separator/>
      </w:r>
    </w:p>
  </w:endnote>
  <w:end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4A5BE8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 w:rsidRPr="00D15003">
      <w:rPr>
        <w:rFonts w:cstheme="minorHAnsi"/>
        <w:b/>
        <w:color w:val="000000"/>
        <w:sz w:val="24"/>
        <w:szCs w:val="18"/>
      </w:rPr>
      <w:t>Physician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6" w:rsidRDefault="00202EC6" w:rsidP="003E36F4">
      <w:pPr>
        <w:spacing w:after="0" w:line="240" w:lineRule="auto"/>
      </w:pPr>
      <w:r>
        <w:separator/>
      </w:r>
    </w:p>
  </w:footnote>
  <w:foot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3E36F4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 w:rsidRPr="00D15003">
      <w:rPr>
        <w:rFonts w:cstheme="minorHAnsi"/>
        <w:b/>
        <w:color w:val="000000"/>
        <w:sz w:val="20"/>
        <w:szCs w:val="20"/>
      </w:rPr>
      <w:t xml:space="preserve">PHYSICIAN WILL KEEP THIS </w:t>
    </w:r>
    <w:r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1D6CEC"/>
    <w:rsid w:val="00202EC6"/>
    <w:rsid w:val="00262664"/>
    <w:rsid w:val="002E342F"/>
    <w:rsid w:val="003E36F4"/>
    <w:rsid w:val="004A5BE8"/>
    <w:rsid w:val="006C42B7"/>
    <w:rsid w:val="006D38F4"/>
    <w:rsid w:val="00A77D04"/>
    <w:rsid w:val="00AD3608"/>
    <w:rsid w:val="00D53E6A"/>
    <w:rsid w:val="00E67CBF"/>
    <w:rsid w:val="00E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3606C1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dcterms:created xsi:type="dcterms:W3CDTF">2020-02-04T20:06:00Z</dcterms:created>
  <dcterms:modified xsi:type="dcterms:W3CDTF">2023-04-07T00:08:00Z</dcterms:modified>
</cp:coreProperties>
</file>