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E342F" w:rsidRDefault="00C15345" w:rsidP="002E342F">
                            <w:pPr>
                              <w:spacing w:after="0" w:line="240" w:lineRule="auto"/>
                              <w:jc w:val="center"/>
                              <w:outlineLvl w:val="0"/>
                              <w:rPr>
                                <w:rFonts w:cstheme="minorHAnsi"/>
                                <w:color w:val="000000"/>
                                <w:sz w:val="44"/>
                                <w:szCs w:val="44"/>
                              </w:rPr>
                            </w:pPr>
                            <w:r>
                              <w:rPr>
                                <w:rFonts w:cstheme="minorHAnsi"/>
                                <w:color w:val="000000"/>
                                <w:sz w:val="44"/>
                                <w:szCs w:val="44"/>
                              </w:rPr>
                              <w:t>Practice and Pipeline: African Americans in Surgery</w:t>
                            </w:r>
                          </w:p>
                          <w:p w:rsidR="00C15345" w:rsidRDefault="00C15345" w:rsidP="002E342F">
                            <w:pPr>
                              <w:spacing w:after="0" w:line="240" w:lineRule="auto"/>
                              <w:jc w:val="center"/>
                              <w:outlineLvl w:val="0"/>
                              <w:rPr>
                                <w:rFonts w:cstheme="minorHAnsi"/>
                                <w:color w:val="000000"/>
                                <w:sz w:val="44"/>
                                <w:szCs w:val="44"/>
                              </w:rPr>
                            </w:pPr>
                            <w:r>
                              <w:rPr>
                                <w:rFonts w:cstheme="minorHAnsi"/>
                                <w:color w:val="000000"/>
                                <w:sz w:val="44"/>
                                <w:szCs w:val="44"/>
                              </w:rPr>
                              <w:t>July 30, 2023</w:t>
                            </w:r>
                          </w:p>
                          <w:p w:rsidR="00C15345" w:rsidRPr="00262664" w:rsidRDefault="00C15345" w:rsidP="002E342F">
                            <w:pPr>
                              <w:spacing w:after="0" w:line="240" w:lineRule="auto"/>
                              <w:jc w:val="center"/>
                              <w:outlineLvl w:val="0"/>
                              <w:rPr>
                                <w:rFonts w:cstheme="minorHAnsi"/>
                                <w:color w:val="000000"/>
                                <w:sz w:val="44"/>
                                <w:szCs w:val="44"/>
                              </w:rPr>
                            </w:pPr>
                            <w:r>
                              <w:rPr>
                                <w:rFonts w:cstheme="minorHAnsi"/>
                                <w:color w:val="000000"/>
                                <w:sz w:val="44"/>
                                <w:szCs w:val="44"/>
                              </w:rPr>
                              <w:t>LSU, New Orleans, LA</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C15345">
                              <w:rPr>
                                <w:rFonts w:ascii="Gotham Medium" w:hAnsi="Gotham Medium" w:cstheme="minorHAnsi"/>
                                <w:color w:val="000000"/>
                                <w:sz w:val="20"/>
                                <w:szCs w:val="20"/>
                              </w:rPr>
                              <w:t xml:space="preserve"> live activity for a maximum of 5.5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E342F" w:rsidRDefault="00C15345" w:rsidP="002E342F">
                      <w:pPr>
                        <w:spacing w:after="0" w:line="240" w:lineRule="auto"/>
                        <w:jc w:val="center"/>
                        <w:outlineLvl w:val="0"/>
                        <w:rPr>
                          <w:rFonts w:cstheme="minorHAnsi"/>
                          <w:color w:val="000000"/>
                          <w:sz w:val="44"/>
                          <w:szCs w:val="44"/>
                        </w:rPr>
                      </w:pPr>
                      <w:r>
                        <w:rPr>
                          <w:rFonts w:cstheme="minorHAnsi"/>
                          <w:color w:val="000000"/>
                          <w:sz w:val="44"/>
                          <w:szCs w:val="44"/>
                        </w:rPr>
                        <w:t>Practice and Pipeline: African Americans in Surgery</w:t>
                      </w:r>
                    </w:p>
                    <w:p w:rsidR="00C15345" w:rsidRDefault="00C15345" w:rsidP="002E342F">
                      <w:pPr>
                        <w:spacing w:after="0" w:line="240" w:lineRule="auto"/>
                        <w:jc w:val="center"/>
                        <w:outlineLvl w:val="0"/>
                        <w:rPr>
                          <w:rFonts w:cstheme="minorHAnsi"/>
                          <w:color w:val="000000"/>
                          <w:sz w:val="44"/>
                          <w:szCs w:val="44"/>
                        </w:rPr>
                      </w:pPr>
                      <w:r>
                        <w:rPr>
                          <w:rFonts w:cstheme="minorHAnsi"/>
                          <w:color w:val="000000"/>
                          <w:sz w:val="44"/>
                          <w:szCs w:val="44"/>
                        </w:rPr>
                        <w:t>July 30, 2023</w:t>
                      </w:r>
                    </w:p>
                    <w:p w:rsidR="00C15345" w:rsidRPr="00262664" w:rsidRDefault="00C15345" w:rsidP="002E342F">
                      <w:pPr>
                        <w:spacing w:after="0" w:line="240" w:lineRule="auto"/>
                        <w:jc w:val="center"/>
                        <w:outlineLvl w:val="0"/>
                        <w:rPr>
                          <w:rFonts w:cstheme="minorHAnsi"/>
                          <w:color w:val="000000"/>
                          <w:sz w:val="44"/>
                          <w:szCs w:val="44"/>
                        </w:rPr>
                      </w:pPr>
                      <w:r>
                        <w:rPr>
                          <w:rFonts w:cstheme="minorHAnsi"/>
                          <w:color w:val="000000"/>
                          <w:sz w:val="44"/>
                          <w:szCs w:val="44"/>
                        </w:rPr>
                        <w:t>LSU, New Orleans, LA</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C15345">
                        <w:rPr>
                          <w:rFonts w:ascii="Gotham Medium" w:hAnsi="Gotham Medium" w:cstheme="minorHAnsi"/>
                          <w:color w:val="000000"/>
                          <w:sz w:val="20"/>
                          <w:szCs w:val="20"/>
                        </w:rPr>
                        <w:t xml:space="preserve"> live activity for a maximum of 5.5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153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1534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C15345"/>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4B12B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2023-07-17T16:10:00Z</dcterms:modified>
</cp:coreProperties>
</file>